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p w:rsidR="77ECD210" w:rsidP="77ECD210" w:rsidRDefault="77ECD210" w14:paraId="7D13B88B" w14:textId="1624AC49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50D50974" w:rsidP="77ECD210" w:rsidRDefault="50D50974" w14:paraId="7016FF73" w14:textId="10C873B5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="50D50974">
        <w:drawing>
          <wp:inline wp14:editId="4A6EFC2B" wp14:anchorId="75A66A2A">
            <wp:extent cx="3200400" cy="942975"/>
            <wp:effectExtent l="0" t="0" r="0" b="0"/>
            <wp:docPr id="1837233724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0a8f22c939c3481d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77ECD210" w:rsidP="77ECD210" w:rsidRDefault="77ECD210" w14:paraId="42B174DA" w14:textId="299B4714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77ECD210" w:rsidP="77ECD210" w:rsidRDefault="77ECD210" w14:paraId="28C81EF1" w14:textId="23229461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32"/>
          <w:szCs w:val="32"/>
          <w:lang w:val="en-US"/>
        </w:rPr>
      </w:pPr>
    </w:p>
    <w:p w:rsidR="77ECD210" w:rsidP="77ECD210" w:rsidRDefault="77ECD210" w14:paraId="73F909A7" w14:textId="57686668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32"/>
          <w:szCs w:val="32"/>
          <w:lang w:val="en-US"/>
        </w:rPr>
      </w:pPr>
    </w:p>
    <w:p w:rsidR="77ECD210" w:rsidP="77ECD210" w:rsidRDefault="77ECD210" w14:paraId="5D1C0959" w14:textId="1E31C005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32"/>
          <w:szCs w:val="32"/>
          <w:lang w:val="en-US"/>
        </w:rPr>
      </w:pPr>
    </w:p>
    <w:p w:rsidR="77ECD210" w:rsidP="77ECD210" w:rsidRDefault="77ECD210" w14:paraId="64B4FEE7" w14:textId="275DE41C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32"/>
          <w:szCs w:val="32"/>
          <w:lang w:val="en-US"/>
        </w:rPr>
      </w:pPr>
    </w:p>
    <w:p w:rsidR="50D50974" w:rsidP="77ECD210" w:rsidRDefault="50D50974" w14:paraId="497F5E5E" w14:textId="6ECA4976">
      <w:pPr>
        <w:pStyle w:val="Normal"/>
      </w:pPr>
      <w:r w:rsidRPr="77ECD210" w:rsidR="50D50974">
        <w:rPr>
          <w:rFonts w:ascii="Calibri" w:hAnsi="Calibri" w:eastAsia="Calibri" w:cs="Calibri"/>
          <w:b w:val="1"/>
          <w:bCs w:val="1"/>
          <w:i w:val="0"/>
          <w:iCs w:val="0"/>
          <w:noProof w:val="0"/>
          <w:color w:val="000000" w:themeColor="text1" w:themeTint="FF" w:themeShade="FF"/>
          <w:sz w:val="36"/>
          <w:szCs w:val="36"/>
          <w:lang w:val="en-US"/>
        </w:rPr>
        <w:t>DME API. Sample Service</w:t>
      </w:r>
    </w:p>
    <w:p w:rsidR="77ECD210" w:rsidRDefault="77ECD210" w14:paraId="43D4EE3B" w14:textId="3A74BCAD">
      <w:r>
        <w:br w:type="page"/>
      </w:r>
    </w:p>
    <w:p xmlns:wp14="http://schemas.microsoft.com/office/word/2010/wordml" w:rsidR="00886F92" w:rsidP="77ECD210" w:rsidRDefault="00886F92" w14:paraId="01FCDC42" wp14:textId="77777777" wp14:noSpellErr="1">
      <w:pPr>
        <w:pStyle w:val="Heading1"/>
        <w:rPr>
          <w:rFonts w:ascii="Calibri Light" w:hAnsi="Calibri Light" w:cs="Calibri Light"/>
          <w:color w:val="1F4D78"/>
        </w:rPr>
      </w:pPr>
      <w:bookmarkStart w:name="_GoBack" w:id="0"/>
      <w:r w:rsidR="7008F13D">
        <w:rPr/>
        <w:t>Sample Service</w:t>
      </w:r>
      <w:r w:rsidR="7008F13D">
        <w:rPr/>
        <w:t> </w:t>
      </w:r>
    </w:p>
    <w:bookmarkEnd w:id="0"/>
    <w:p xmlns:wp14="http://schemas.microsoft.com/office/word/2010/wordml" w:rsidR="00886F92" w:rsidP="00886F92" w:rsidRDefault="00886F92" w14:paraId="6E7BEAA2" wp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:rsidR="7008F13D" w:rsidP="0C51CB01" w:rsidRDefault="7008F13D" w14:paraId="09F99CB7" w14:textId="0A3910C3">
      <w:pPr>
        <w:pStyle w:val="paragraph"/>
        <w:spacing w:before="0" w:beforeAutospacing="off" w:after="0" w:afterAutospacing="off"/>
        <w:rPr>
          <w:rFonts w:ascii="Segoe UI" w:hAnsi="Segoe UI" w:cs="Segoe UI"/>
          <w:sz w:val="18"/>
          <w:szCs w:val="18"/>
        </w:rPr>
      </w:pPr>
      <w:r w:rsidRPr="77ECD210" w:rsidR="7008F13D">
        <w:rPr>
          <w:rStyle w:val="normaltextrun"/>
          <w:rFonts w:ascii="Calibri" w:hAnsi="Calibri" w:cs="Calibri"/>
          <w:sz w:val="22"/>
          <w:szCs w:val="22"/>
        </w:rPr>
        <w:t>This is a sample of WCF service</w:t>
      </w:r>
      <w:r w:rsidRPr="77ECD210" w:rsidR="7EED2456">
        <w:rPr>
          <w:rStyle w:val="normaltextrun"/>
          <w:rFonts w:ascii="Calibri" w:hAnsi="Calibri" w:cs="Calibri"/>
          <w:sz w:val="22"/>
          <w:szCs w:val="22"/>
        </w:rPr>
        <w:t xml:space="preserve">contract library </w:t>
      </w:r>
      <w:r w:rsidRPr="77ECD210" w:rsidR="7008F13D">
        <w:rPr>
          <w:rStyle w:val="normaltextrun"/>
          <w:rFonts w:ascii="Calibri" w:hAnsi="Calibri" w:cs="Calibri"/>
          <w:sz w:val="22"/>
          <w:szCs w:val="22"/>
        </w:rPr>
        <w:t xml:space="preserve">that consumes </w:t>
      </w:r>
      <w:r w:rsidRPr="77ECD210" w:rsidR="7008F13D">
        <w:rPr>
          <w:rStyle w:val="normaltextrun"/>
          <w:rFonts w:ascii="Calibri" w:hAnsi="Calibri" w:cs="Calibri"/>
          <w:b w:val="1"/>
          <w:bCs w:val="1"/>
          <w:sz w:val="22"/>
          <w:szCs w:val="22"/>
        </w:rPr>
        <w:t>DME API</w:t>
      </w:r>
      <w:r w:rsidRPr="77ECD210" w:rsidR="7008F13D">
        <w:rPr>
          <w:rStyle w:val="normaltextrun"/>
          <w:rFonts w:ascii="Calibri" w:hAnsi="Calibri" w:cs="Calibri"/>
          <w:sz w:val="22"/>
          <w:szCs w:val="22"/>
        </w:rPr>
        <w:t xml:space="preserve"> functionality and </w:t>
      </w:r>
      <w:r w:rsidRPr="77ECD210" w:rsidR="7008F13D">
        <w:rPr>
          <w:rStyle w:val="normaltextrun"/>
          <w:rFonts w:ascii="Calibri" w:hAnsi="Calibri" w:cs="Calibri"/>
          <w:sz w:val="22"/>
          <w:szCs w:val="22"/>
        </w:rPr>
        <w:t>can be used</w:t>
      </w:r>
      <w:r w:rsidRPr="77ECD210" w:rsidR="7008F13D">
        <w:rPr>
          <w:rStyle w:val="normaltextrun"/>
          <w:rFonts w:ascii="Calibri" w:hAnsi="Calibri" w:cs="Calibri"/>
          <w:sz w:val="22"/>
          <w:szCs w:val="22"/>
        </w:rPr>
        <w:t xml:space="preserve"> in your WEB and Desktop applications.</w:t>
      </w:r>
    </w:p>
    <w:p w:rsidR="0C51CB01" w:rsidP="0C51CB01" w:rsidRDefault="0C51CB01" w14:paraId="0DD51A70" w14:textId="4E36813E" w14:noSpellErr="1">
      <w:pPr>
        <w:pStyle w:val="paragraph"/>
        <w:spacing w:before="0" w:beforeAutospacing="off" w:after="0" w:afterAutospacing="off"/>
        <w:rPr>
          <w:rStyle w:val="normaltextrun"/>
          <w:rFonts w:ascii="Calibri" w:hAnsi="Calibri" w:cs="Calibri"/>
          <w:sz w:val="22"/>
          <w:szCs w:val="22"/>
        </w:rPr>
      </w:pPr>
    </w:p>
    <w:p w:rsidR="7008F13D" w:rsidP="77ECD210" w:rsidRDefault="7008F13D" w14:paraId="1EAEF31A" w14:noSpellErr="1" w14:textId="270E549E">
      <w:pPr>
        <w:pStyle w:val="paragraph"/>
        <w:spacing w:before="0" w:beforeAutospacing="off" w:after="0" w:afterAutospacing="off"/>
        <w:rPr>
          <w:rStyle w:val="eop"/>
          <w:rFonts w:ascii="Calibri" w:hAnsi="Calibri" w:cs="Calibri"/>
          <w:sz w:val="22"/>
          <w:szCs w:val="22"/>
        </w:rPr>
      </w:pPr>
    </w:p>
    <w:p w:rsidR="6F77FB0B" w:rsidP="0C51CB01" w:rsidRDefault="6F77FB0B" w14:paraId="7F6AB550" w14:textId="32841E30" w14:noSpellErr="1">
      <w:pPr>
        <w:pStyle w:val="paragraph"/>
        <w:spacing w:before="0" w:beforeAutospacing="off" w:after="0" w:afterAutospacing="off"/>
        <w:rPr>
          <w:rStyle w:val="eop"/>
          <w:rFonts w:ascii="Calibri" w:hAnsi="Calibri" w:cs="Calibri"/>
          <w:sz w:val="22"/>
          <w:szCs w:val="22"/>
        </w:rPr>
      </w:pPr>
      <w:r w:rsidRPr="77ECD210" w:rsidR="6F77FB0B">
        <w:rPr>
          <w:rStyle w:val="eop"/>
          <w:rFonts w:ascii="Calibri" w:hAnsi="Calibri" w:cs="Calibri"/>
          <w:sz w:val="22"/>
          <w:szCs w:val="22"/>
        </w:rPr>
        <w:t>This service itself contains</w:t>
      </w:r>
      <w:r w:rsidRPr="77ECD210" w:rsidR="6F77FB0B">
        <w:rPr>
          <w:rStyle w:val="eop"/>
          <w:rFonts w:ascii="Calibri" w:hAnsi="Calibri" w:cs="Calibri"/>
          <w:sz w:val="22"/>
          <w:szCs w:val="22"/>
        </w:rPr>
        <w:t xml:space="preserve"> service and data contracts and configured in the specific host project, </w:t>
      </w:r>
      <w:r w:rsidRPr="77ECD210" w:rsidR="6F77FB0B">
        <w:rPr>
          <w:rStyle w:val="eop"/>
          <w:rFonts w:ascii="Calibri" w:hAnsi="Calibri" w:cs="Calibri"/>
          <w:b w:val="1"/>
          <w:bCs w:val="1"/>
          <w:sz w:val="22"/>
          <w:szCs w:val="22"/>
        </w:rPr>
        <w:t>ServiceHostConsole</w:t>
      </w:r>
      <w:r w:rsidRPr="77ECD210" w:rsidR="6F77FB0B">
        <w:rPr>
          <w:rStyle w:val="eop"/>
          <w:rFonts w:ascii="Calibri" w:hAnsi="Calibri" w:cs="Calibri"/>
          <w:sz w:val="22"/>
          <w:szCs w:val="22"/>
        </w:rPr>
        <w:t>.</w:t>
      </w:r>
    </w:p>
    <w:p w:rsidR="0C51CB01" w:rsidP="0C51CB01" w:rsidRDefault="0C51CB01" w14:paraId="41B56FAA" w14:textId="12D2A6E9">
      <w:pPr>
        <w:pStyle w:val="paragraph"/>
        <w:spacing w:before="0" w:beforeAutospacing="off" w:after="0" w:afterAutospacing="off"/>
        <w:rPr>
          <w:rStyle w:val="eop"/>
          <w:rFonts w:ascii="Calibri" w:hAnsi="Calibri" w:cs="Calibri"/>
          <w:sz w:val="22"/>
          <w:szCs w:val="22"/>
        </w:rPr>
      </w:pPr>
    </w:p>
    <w:p xmlns:wp14="http://schemas.microsoft.com/office/word/2010/wordml" w:rsidR="00886F92" w:rsidP="0C51CB01" w:rsidRDefault="00886F92" w14:paraId="009613CC" wp14:textId="77777777">
      <w:pPr>
        <w:pStyle w:val="paragraph"/>
        <w:spacing w:before="0" w:beforeAutospacing="off" w:after="0" w:afterAutospacing="off"/>
        <w:textAlignment w:val="baseline"/>
        <w:rPr>
          <w:rFonts w:ascii="Segoe UI" w:hAnsi="Segoe UI" w:cs="Segoe UI"/>
          <w:sz w:val="18"/>
          <w:szCs w:val="18"/>
        </w:rPr>
      </w:pPr>
      <w:proofErr w:type="spellStart"/>
      <w:r w:rsidRPr="77ECD210" w:rsidR="7008F13D">
        <w:rPr>
          <w:rStyle w:val="normaltextrun"/>
          <w:rFonts w:ascii="Calibri" w:hAnsi="Calibri" w:cs="Calibri"/>
          <w:b w:val="1"/>
          <w:bCs w:val="1"/>
          <w:sz w:val="22"/>
          <w:szCs w:val="22"/>
        </w:rPr>
        <w:t>SampleService</w:t>
      </w:r>
      <w:proofErr w:type="spellEnd"/>
      <w:r w:rsidRPr="77ECD210" w:rsidR="7008F13D">
        <w:rPr>
          <w:rStyle w:val="normaltextrun"/>
          <w:rFonts w:ascii="Calibri" w:hAnsi="Calibri" w:cs="Calibri"/>
          <w:b w:val="1"/>
          <w:bCs w:val="1"/>
          <w:sz w:val="22"/>
          <w:szCs w:val="22"/>
        </w:rPr>
        <w:t> </w:t>
      </w:r>
      <w:r w:rsidRPr="77ECD210" w:rsidR="7008F13D">
        <w:rPr>
          <w:rStyle w:val="normaltextrun"/>
          <w:rFonts w:ascii="Calibri" w:hAnsi="Calibri" w:cs="Calibri"/>
          <w:sz w:val="22"/>
          <w:szCs w:val="22"/>
        </w:rPr>
        <w:t>project includes </w:t>
      </w:r>
      <w:proofErr w:type="spellStart"/>
      <w:r w:rsidRPr="77ECD210" w:rsidR="7008F13D">
        <w:rPr>
          <w:rStyle w:val="normaltextrun"/>
          <w:rFonts w:ascii="Calibri" w:hAnsi="Calibri" w:cs="Calibri"/>
          <w:i w:val="1"/>
          <w:iCs w:val="1"/>
          <w:sz w:val="22"/>
          <w:szCs w:val="22"/>
        </w:rPr>
        <w:t>App.config</w:t>
      </w:r>
      <w:proofErr w:type="spellEnd"/>
      <w:r w:rsidRPr="77ECD210" w:rsidR="7008F13D">
        <w:rPr>
          <w:rStyle w:val="normaltextrun"/>
          <w:rFonts w:ascii="Calibri" w:hAnsi="Calibri" w:cs="Calibri"/>
          <w:sz w:val="22"/>
          <w:szCs w:val="22"/>
        </w:rPr>
        <w:t> file that contains just one important part, – address binding:</w:t>
      </w:r>
      <w:r w:rsidRPr="77ECD210" w:rsidR="7008F13D">
        <w:rPr>
          <w:rStyle w:val="eop"/>
          <w:rFonts w:ascii="Calibri" w:hAnsi="Calibri" w:cs="Calibri"/>
          <w:sz w:val="22"/>
          <w:szCs w:val="22"/>
        </w:rPr>
        <w:t> </w:t>
      </w:r>
    </w:p>
    <w:p w:rsidR="0C51CB01" w:rsidP="0C51CB01" w:rsidRDefault="0C51CB01" w14:paraId="733F0796" w14:textId="36A75080">
      <w:pPr>
        <w:pStyle w:val="paragraph"/>
        <w:spacing w:before="0" w:beforeAutospacing="off" w:after="0" w:afterAutospacing="off"/>
        <w:rPr>
          <w:rStyle w:val="eop"/>
          <w:rFonts w:ascii="Calibri" w:hAnsi="Calibri" w:cs="Calibri"/>
          <w:sz w:val="22"/>
          <w:szCs w:val="22"/>
        </w:rPr>
      </w:pPr>
    </w:p>
    <w:p xmlns:wp14="http://schemas.microsoft.com/office/word/2010/wordml" w:rsidR="00886F92" w:rsidP="00886F92" w:rsidRDefault="00886F92" w14:paraId="4AED1F9E" wp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onsolas" w:hAnsi="Consolas" w:cs="Segoe UI"/>
          <w:color w:val="0000FF"/>
          <w:sz w:val="19"/>
          <w:szCs w:val="19"/>
        </w:rPr>
        <w:t>…</w:t>
      </w:r>
      <w:r>
        <w:rPr>
          <w:rStyle w:val="eop"/>
          <w:rFonts w:ascii="Consolas" w:hAnsi="Consolas" w:cs="Segoe UI"/>
          <w:color w:val="0000FF"/>
          <w:sz w:val="19"/>
          <w:szCs w:val="19"/>
        </w:rPr>
        <w:t> </w:t>
      </w:r>
    </w:p>
    <w:p xmlns:wp14="http://schemas.microsoft.com/office/word/2010/wordml" w:rsidR="00886F92" w:rsidP="00886F92" w:rsidRDefault="00886F92" w14:paraId="69D92365" wp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onsolas" w:hAnsi="Consolas" w:cs="Segoe UI"/>
          <w:color w:val="0000FF"/>
          <w:sz w:val="19"/>
          <w:szCs w:val="19"/>
        </w:rPr>
        <w:t>&lt;</w:t>
      </w:r>
      <w:proofErr w:type="spellStart"/>
      <w:proofErr w:type="gramStart"/>
      <w:r>
        <w:rPr>
          <w:rStyle w:val="normaltextrun"/>
          <w:rFonts w:ascii="Consolas" w:hAnsi="Consolas" w:cs="Segoe UI"/>
          <w:color w:val="A31515"/>
          <w:sz w:val="19"/>
          <w:szCs w:val="19"/>
        </w:rPr>
        <w:t>baseAddresses</w:t>
      </w:r>
      <w:proofErr w:type="spellEnd"/>
      <w:proofErr w:type="gramEnd"/>
      <w:r>
        <w:rPr>
          <w:rStyle w:val="normaltextrun"/>
          <w:rFonts w:ascii="Consolas" w:hAnsi="Consolas" w:cs="Segoe UI"/>
          <w:color w:val="0000FF"/>
          <w:sz w:val="19"/>
          <w:szCs w:val="19"/>
        </w:rPr>
        <w:t>&gt;</w:t>
      </w:r>
      <w:r>
        <w:rPr>
          <w:rStyle w:val="eop"/>
          <w:rFonts w:ascii="Consolas" w:hAnsi="Consolas" w:cs="Segoe UI"/>
          <w:color w:val="0000FF"/>
          <w:sz w:val="19"/>
          <w:szCs w:val="19"/>
        </w:rPr>
        <w:t> </w:t>
      </w:r>
    </w:p>
    <w:p xmlns:wp14="http://schemas.microsoft.com/office/word/2010/wordml" w:rsidR="00886F92" w:rsidP="0C51CB01" w:rsidRDefault="00886F92" w14:paraId="399E41AC" wp14:textId="1804BF43">
      <w:pPr>
        <w:pStyle w:val="paragraph"/>
        <w:spacing w:before="0" w:beforeAutospacing="off" w:after="0" w:afterAutospacing="off"/>
        <w:textAlignment w:val="baseline"/>
        <w:rPr>
          <w:rFonts w:ascii="Segoe UI" w:hAnsi="Segoe UI" w:cs="Segoe UI"/>
          <w:sz w:val="18"/>
          <w:szCs w:val="18"/>
        </w:rPr>
      </w:pPr>
      <w:r w:rsidR="7008F13D">
        <w:rPr>
          <w:rStyle w:val="normaltextrun"/>
          <w:rFonts w:ascii="Consolas" w:hAnsi="Consolas" w:cs="Segoe UI"/>
          <w:color w:val="0000FF"/>
          <w:sz w:val="19"/>
          <w:szCs w:val="19"/>
        </w:rPr>
        <w:t>  &lt;</w:t>
      </w:r>
      <w:r w:rsidR="7008F13D">
        <w:rPr>
          <w:rStyle w:val="normaltextrun"/>
          <w:rFonts w:ascii="Consolas" w:hAnsi="Consolas" w:cs="Segoe UI"/>
          <w:color w:val="A31515"/>
          <w:sz w:val="19"/>
          <w:szCs w:val="19"/>
        </w:rPr>
        <w:t>add</w:t>
      </w:r>
      <w:r w:rsidR="7008F13D">
        <w:rPr>
          <w:rStyle w:val="normaltextrun"/>
          <w:rFonts w:ascii="Consolas" w:hAnsi="Consolas" w:cs="Segoe UI"/>
          <w:color w:val="0000FF"/>
          <w:sz w:val="19"/>
          <w:szCs w:val="19"/>
        </w:rPr>
        <w:t> </w:t>
      </w:r>
      <w:r w:rsidR="7008F13D">
        <w:rPr>
          <w:rStyle w:val="normaltextrun"/>
          <w:rFonts w:ascii="Consolas" w:hAnsi="Consolas" w:cs="Segoe UI"/>
          <w:color w:val="FF0000"/>
          <w:sz w:val="19"/>
          <w:szCs w:val="19"/>
        </w:rPr>
        <w:t>baseAddress</w:t>
      </w:r>
      <w:r w:rsidR="7008F13D">
        <w:rPr>
          <w:rStyle w:val="normaltextrun"/>
          <w:rFonts w:ascii="Consolas" w:hAnsi="Consolas" w:cs="Segoe UI"/>
          <w:color w:val="0000FF"/>
          <w:sz w:val="19"/>
          <w:szCs w:val="19"/>
        </w:rPr>
        <w:t>=</w:t>
      </w:r>
      <w:r w:rsidR="7008F13D">
        <w:rPr>
          <w:rStyle w:val="normaltextrun"/>
          <w:rFonts w:ascii="Consolas" w:hAnsi="Consolas" w:cs="Segoe UI"/>
          <w:color w:val="000000"/>
          <w:sz w:val="19"/>
          <w:szCs w:val="19"/>
        </w:rPr>
        <w:t>"</w:t>
      </w:r>
      <w:r w:rsidR="7008F13D">
        <w:rPr>
          <w:rStyle w:val="normaltextrun"/>
          <w:rFonts w:ascii="Consolas" w:hAnsi="Consolas" w:cs="Segoe UI"/>
          <w:color w:val="0000FF"/>
          <w:sz w:val="19"/>
          <w:szCs w:val="19"/>
        </w:rPr>
        <w:t>http://localhost:8732/Design_Time_Addresses/</w:t>
      </w:r>
      <w:r w:rsidR="7008F13D">
        <w:rPr>
          <w:rStyle w:val="normaltextrun"/>
          <w:rFonts w:ascii="Consolas" w:hAnsi="Consolas" w:cs="Segoe UI"/>
          <w:color w:val="000000"/>
          <w:sz w:val="19"/>
          <w:szCs w:val="19"/>
          <w:shd w:val="clear" w:color="auto" w:fill="FFE5E5"/>
        </w:rPr>
        <w:t>SampleService</w:t>
      </w:r>
      <w:r w:rsidR="7008F13D">
        <w:rPr>
          <w:rStyle w:val="normaltextrun"/>
          <w:rFonts w:ascii="Consolas" w:hAnsi="Consolas" w:cs="Segoe UI"/>
          <w:color w:val="0000FF"/>
          <w:sz w:val="19"/>
          <w:szCs w:val="19"/>
        </w:rPr>
        <w:t>/Service1</w:t>
      </w:r>
      <w:r w:rsidR="7008F13D">
        <w:rPr>
          <w:rStyle w:val="normaltextrun"/>
          <w:rFonts w:ascii="Consolas" w:hAnsi="Consolas" w:cs="Segoe UI"/>
          <w:color w:val="000000"/>
          <w:sz w:val="19"/>
          <w:szCs w:val="19"/>
        </w:rPr>
        <w:t>"</w:t>
      </w:r>
      <w:r w:rsidR="7008F13D">
        <w:rPr>
          <w:rStyle w:val="normaltextrun"/>
          <w:rFonts w:ascii="Consolas" w:hAnsi="Consolas" w:cs="Segoe UI"/>
          <w:color w:val="0000FF"/>
          <w:sz w:val="19"/>
          <w:szCs w:val="19"/>
        </w:rPr>
        <w:t>/&gt;</w:t>
      </w:r>
      <w:r w:rsidR="7008F13D">
        <w:rPr>
          <w:rStyle w:val="eop"/>
          <w:rFonts w:ascii="Consolas" w:hAnsi="Consolas" w:cs="Segoe UI"/>
          <w:color w:val="0000FF"/>
          <w:sz w:val="19"/>
          <w:szCs w:val="19"/>
        </w:rPr>
        <w:t> </w:t>
      </w:r>
      <w:r w:rsidRPr="77ECD210" w:rsidR="00886F92">
        <w:rPr>
          <w:rStyle w:val="normaltextrun"/>
          <w:rFonts w:ascii="Consolas" w:hAnsi="Consolas" w:cs="Segoe UI"/>
          <w:color w:val="0000FF"/>
          <w:sz w:val="19"/>
          <w:szCs w:val="19"/>
        </w:rPr>
        <w:t>&lt;/</w:t>
      </w:r>
      <w:r w:rsidRPr="77ECD210" w:rsidR="00886F92">
        <w:rPr>
          <w:rStyle w:val="normaltextrun"/>
          <w:rFonts w:ascii="Consolas" w:hAnsi="Consolas" w:cs="Segoe UI"/>
          <w:color w:val="A31515"/>
          <w:sz w:val="19"/>
          <w:szCs w:val="19"/>
        </w:rPr>
        <w:t>baseAddresses</w:t>
      </w:r>
      <w:r w:rsidRPr="77ECD210" w:rsidR="00886F92">
        <w:rPr>
          <w:rStyle w:val="normaltextrun"/>
          <w:rFonts w:ascii="Consolas" w:hAnsi="Consolas" w:cs="Segoe UI"/>
          <w:color w:val="0000FF"/>
          <w:sz w:val="19"/>
          <w:szCs w:val="19"/>
        </w:rPr>
        <w:t>&gt;</w:t>
      </w:r>
      <w:r w:rsidRPr="77ECD210" w:rsidR="00886F92">
        <w:rPr>
          <w:rStyle w:val="eop"/>
          <w:rFonts w:ascii="Consolas" w:hAnsi="Consolas" w:cs="Segoe UI"/>
          <w:color w:val="0000FF"/>
          <w:sz w:val="19"/>
          <w:szCs w:val="19"/>
        </w:rPr>
        <w:t> </w:t>
      </w:r>
      <w:proofErr w:type="spellStart"/>
      <w:proofErr w:type="spellEnd"/>
    </w:p>
    <w:p xmlns:wp14="http://schemas.microsoft.com/office/word/2010/wordml" w:rsidR="00886F92" w:rsidP="00886F92" w:rsidRDefault="00886F92" w14:paraId="113D1B0B" wp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onsolas" w:hAnsi="Consolas" w:cs="Segoe UI"/>
          <w:color w:val="0000FF"/>
          <w:sz w:val="19"/>
          <w:szCs w:val="19"/>
        </w:rPr>
        <w:t>…</w:t>
      </w:r>
      <w:r>
        <w:rPr>
          <w:rStyle w:val="eop"/>
          <w:rFonts w:ascii="Consolas" w:hAnsi="Consolas" w:cs="Segoe UI"/>
          <w:color w:val="0000FF"/>
          <w:sz w:val="19"/>
          <w:szCs w:val="19"/>
        </w:rPr>
        <w:t> </w:t>
      </w:r>
    </w:p>
    <w:p xmlns:wp14="http://schemas.microsoft.com/office/word/2010/wordml" w:rsidR="00886F92" w:rsidP="00886F92" w:rsidRDefault="00886F92" w14:paraId="63E4A9CD" wp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xmlns:wp14="http://schemas.microsoft.com/office/word/2010/wordml" w:rsidR="00AC561D" w:rsidP="77ECD210" w:rsidRDefault="00886F92" w14:paraId="672A6659" wp14:textId="293F7176">
      <w:pPr>
        <w:pStyle w:val="paragraph"/>
        <w:spacing w:before="0" w:beforeAutospacing="off" w:after="0" w:afterAutospacing="off"/>
        <w:rPr>
          <w:rFonts w:ascii="Segoe UI" w:hAnsi="Segoe UI" w:cs="Segoe UI"/>
          <w:sz w:val="18"/>
          <w:szCs w:val="18"/>
        </w:rPr>
      </w:pPr>
      <w:r w:rsidRPr="77ECD210" w:rsidR="7008F13D">
        <w:rPr>
          <w:rStyle w:val="normaltextrun"/>
          <w:rFonts w:ascii="Calibri" w:hAnsi="Calibri" w:cs="Calibri"/>
          <w:sz w:val="22"/>
          <w:szCs w:val="22"/>
        </w:rPr>
        <w:t xml:space="preserve">This address </w:t>
      </w:r>
      <w:r w:rsidRPr="77ECD210" w:rsidR="7008F13D">
        <w:rPr>
          <w:rStyle w:val="normaltextrun"/>
          <w:rFonts w:ascii="Calibri" w:hAnsi="Calibri" w:cs="Calibri"/>
          <w:sz w:val="22"/>
          <w:szCs w:val="22"/>
        </w:rPr>
        <w:t>is not used</w:t>
      </w:r>
      <w:r w:rsidRPr="77ECD210" w:rsidR="7008F13D">
        <w:rPr>
          <w:rStyle w:val="normaltextrun"/>
          <w:rFonts w:ascii="Calibri" w:hAnsi="Calibri" w:cs="Calibri"/>
          <w:sz w:val="22"/>
          <w:szCs w:val="22"/>
        </w:rPr>
        <w:t xml:space="preserve"> if you configure</w:t>
      </w:r>
      <w:r w:rsidRPr="77ECD210" w:rsidR="1351B718">
        <w:rPr>
          <w:rStyle w:val="normaltextrun"/>
          <w:rFonts w:ascii="Calibri" w:hAnsi="Calibri" w:cs="Calibri"/>
          <w:sz w:val="22"/>
          <w:szCs w:val="22"/>
        </w:rPr>
        <w:t xml:space="preserve"> a</w:t>
      </w:r>
      <w:r w:rsidRPr="77ECD210" w:rsidR="7008F13D">
        <w:rPr>
          <w:rStyle w:val="normaltextrun"/>
          <w:rFonts w:ascii="Calibri" w:hAnsi="Calibri" w:cs="Calibri"/>
          <w:sz w:val="22"/>
          <w:szCs w:val="22"/>
        </w:rPr>
        <w:t xml:space="preserve"> host application or </w:t>
      </w:r>
      <w:r w:rsidRPr="77ECD210" w:rsidR="709C6B27">
        <w:rPr>
          <w:rStyle w:val="normaltextrun"/>
          <w:rFonts w:ascii="Calibri" w:hAnsi="Calibri" w:cs="Calibri"/>
          <w:sz w:val="22"/>
          <w:szCs w:val="22"/>
        </w:rPr>
        <w:t xml:space="preserve">a </w:t>
      </w:r>
      <w:r w:rsidRPr="77ECD210" w:rsidR="7008F13D">
        <w:rPr>
          <w:rStyle w:val="normaltextrun"/>
          <w:rFonts w:ascii="Calibri" w:hAnsi="Calibri" w:cs="Calibri"/>
          <w:sz w:val="22"/>
          <w:szCs w:val="22"/>
        </w:rPr>
        <w:t>service for this WCF</w:t>
      </w:r>
      <w:r w:rsidRPr="77ECD210" w:rsidR="39B3DFDC">
        <w:rPr>
          <w:rStyle w:val="normaltextrun"/>
          <w:rFonts w:ascii="Calibri" w:hAnsi="Calibri" w:cs="Calibri"/>
          <w:sz w:val="22"/>
          <w:szCs w:val="22"/>
        </w:rPr>
        <w:t xml:space="preserve"> contract library</w:t>
      </w:r>
      <w:r w:rsidRPr="77ECD210" w:rsidR="7008F13D">
        <w:rPr>
          <w:rStyle w:val="normaltextrun"/>
          <w:rFonts w:ascii="Calibri" w:hAnsi="Calibri" w:cs="Calibri"/>
          <w:sz w:val="22"/>
          <w:szCs w:val="22"/>
        </w:rPr>
        <w:t>.</w:t>
      </w:r>
      <w:r w:rsidRPr="77ECD210" w:rsidR="7008F13D">
        <w:rPr>
          <w:rStyle w:val="eop"/>
          <w:rFonts w:ascii="Calibri" w:hAnsi="Calibri" w:cs="Calibri"/>
          <w:sz w:val="22"/>
          <w:szCs w:val="22"/>
        </w:rPr>
        <w:t> </w:t>
      </w:r>
    </w:p>
    <w:sectPr w:rsidR="00AC561D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8E2E5A"/>
    <w:multiLevelType w:val="multilevel"/>
    <w:tmpl w:val="E2489C7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trackRevisions w:val="false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F92"/>
    <w:rsid w:val="00587C33"/>
    <w:rsid w:val="00886F92"/>
    <w:rsid w:val="00964B15"/>
    <w:rsid w:val="0C51CB01"/>
    <w:rsid w:val="0D533CF6"/>
    <w:rsid w:val="0EEF0D57"/>
    <w:rsid w:val="0F740307"/>
    <w:rsid w:val="1351B718"/>
    <w:rsid w:val="2ABB9EA1"/>
    <w:rsid w:val="39B3DFDC"/>
    <w:rsid w:val="4EF13155"/>
    <w:rsid w:val="50D50974"/>
    <w:rsid w:val="632280AF"/>
    <w:rsid w:val="6F77FB0B"/>
    <w:rsid w:val="7008F13D"/>
    <w:rsid w:val="709C6B27"/>
    <w:rsid w:val="74DC6260"/>
    <w:rsid w:val="755A5F4D"/>
    <w:rsid w:val="77ECD210"/>
    <w:rsid w:val="7E6A1C49"/>
    <w:rsid w:val="7EED2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BBE314E-2D28-4BC6-BFDE-0405F1265771}"/>
  <w14:docId w14:val="08FCB637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paragraph" w:customStyle="1">
    <w:name w:val="paragraph"/>
    <w:basedOn w:val="Normal"/>
    <w:rsid w:val="00886F92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normaltextrun" w:customStyle="1">
    <w:name w:val="normaltextrun"/>
    <w:basedOn w:val="DefaultParagraphFont"/>
    <w:rsid w:val="00886F92"/>
  </w:style>
  <w:style w:type="character" w:styleId="eop" w:customStyle="1">
    <w:name w:val="eop"/>
    <w:basedOn w:val="DefaultParagraphFont"/>
    <w:rsid w:val="00886F92"/>
  </w:style>
  <w:style xmlns:w14="http://schemas.microsoft.com/office/word/2010/wordml" xmlns:mc="http://schemas.openxmlformats.org/markup-compatibility/2006" xmlns:w="http://schemas.openxmlformats.org/wordprocessingml/2006/main" w:type="character" w:styleId="Heading1Char" w:customStyle="1" mc:Ignorable="w14">
    <w:name xmlns:w="http://schemas.openxmlformats.org/wordprocessingml/2006/main" w:val="Heading 1 Char"/>
    <w:basedOn xmlns:w="http://schemas.openxmlformats.org/wordprocessingml/2006/main" w:val="DefaultParagraphFont"/>
    <w:link xmlns:w="http://schemas.openxmlformats.org/wordprocessingml/2006/main" w:val="Heading1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1" mc:Ignorable="w14">
    <w:name xmlns:w="http://schemas.openxmlformats.org/wordprocessingml/2006/main" w:val="heading 1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Heading1Char"/>
    <w:uiPriority xmlns:w="http://schemas.openxmlformats.org/wordprocessingml/2006/main" w:val="9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240" w:after="0"/>
      <w:outlineLvl xmlns:w="http://schemas.openxmlformats.org/wordprocessingml/2006/main" w:val="0"/>
    </w:pPr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83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09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30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251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35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16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25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43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1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80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03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image" Target="/media/image.png" Id="R0a8f22c939c3481d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Software Systems and Applications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Anna A. Tyaglo</dc:creator>
  <keywords/>
  <dc:description/>
  <lastModifiedBy>Anna A. Tyaglo</lastModifiedBy>
  <revision>3</revision>
  <dcterms:created xsi:type="dcterms:W3CDTF">2020-11-10T12:25:00.0000000Z</dcterms:created>
  <dcterms:modified xsi:type="dcterms:W3CDTF">2020-12-04T14:27:13.4142521Z</dcterms:modified>
</coreProperties>
</file>